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附件</w:t>
      </w:r>
      <w:r>
        <w:rPr>
          <w:rFonts w:hint="eastAsia" w:ascii="仿宋_GB2312" w:eastAsia="仿宋_GB2312"/>
          <w:sz w:val="28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36"/>
        </w:rPr>
        <w:t>：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97"/>
        <w:gridCol w:w="1439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52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6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28"/>
                <w:lang w:val="en-US" w:eastAsia="zh-CN"/>
              </w:rPr>
              <w:t>2020年度“青春担当•战疫有我”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28"/>
              </w:rPr>
              <w:t>专项</w:t>
            </w:r>
            <w:r>
              <w:rPr>
                <w:rFonts w:hint="eastAsia" w:ascii="仿宋" w:hAnsi="仿宋" w:eastAsia="仿宋" w:cs="仿宋"/>
                <w:sz w:val="36"/>
                <w:szCs w:val="28"/>
                <w:lang w:eastAsia="zh-CN"/>
              </w:rPr>
              <w:t>社会实践立项申报表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30"/>
              </w:rPr>
              <w:t>单位</w:t>
            </w:r>
          </w:p>
        </w:tc>
        <w:tc>
          <w:tcPr>
            <w:tcW w:w="26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所属团支部、志愿服务组织、公益类社团等情况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0"/>
                <w:lang w:eastAsia="zh-CN"/>
              </w:rPr>
              <w:t>负责人及联系方式</w:t>
            </w:r>
          </w:p>
        </w:tc>
        <w:tc>
          <w:tcPr>
            <w:tcW w:w="26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开展</w:t>
            </w:r>
          </w:p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时间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前期</w:t>
            </w:r>
          </w:p>
          <w:p>
            <w:pPr>
              <w:spacing w:line="47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 xml:space="preserve">   准备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 xml:space="preserve">   组织</w:t>
            </w:r>
          </w:p>
          <w:p>
            <w:pPr>
              <w:spacing w:line="47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实施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宣传</w:t>
            </w:r>
          </w:p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报道</w:t>
            </w:r>
          </w:p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情况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育人</w:t>
            </w:r>
          </w:p>
          <w:p>
            <w:pPr>
              <w:spacing w:line="47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实效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学院</w:t>
            </w:r>
          </w:p>
          <w:p>
            <w:pPr>
              <w:spacing w:line="470" w:lineRule="exact"/>
              <w:jc w:val="center"/>
              <w:rPr>
                <w:rFonts w:hint="eastAsia" w:asci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推荐</w:t>
            </w:r>
          </w:p>
          <w:p>
            <w:pPr>
              <w:spacing w:line="47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意见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学校评审意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30"/>
              </w:rPr>
              <w:t>见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spacing w:line="570" w:lineRule="exact"/>
        <w:jc w:val="both"/>
      </w:pPr>
      <w:r>
        <w:rPr>
          <w:rFonts w:hint="eastAsia" w:ascii="仿宋_GB2312" w:eastAsia="仿宋_GB2312"/>
          <w:sz w:val="28"/>
          <w:szCs w:val="36"/>
          <w:lang w:val="en-US" w:eastAsia="zh-CN"/>
        </w:rPr>
        <w:t>注：</w:t>
      </w:r>
      <w:bookmarkStart w:id="0" w:name="_GoBack"/>
      <w:bookmarkEnd w:id="0"/>
      <w:r>
        <w:rPr>
          <w:rFonts w:hint="eastAsia" w:ascii="仿宋_GB2312" w:eastAsia="仿宋_GB2312"/>
          <w:sz w:val="28"/>
          <w:szCs w:val="36"/>
          <w:lang w:val="en-US" w:eastAsia="zh-CN"/>
        </w:rPr>
        <w:t>可附案例；根据填表内容，可调整表格大小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Grid 3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3">
    <w:name w:val="tx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127</Characters>
  <Paragraphs>54</Paragraphs>
  <TotalTime>1</TotalTime>
  <ScaleCrop>false</ScaleCrop>
  <LinksUpToDate>false</LinksUpToDate>
  <CharactersWithSpaces>240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2019-04-22T04:15:00Z</dcterms:created>
  <dc:creator>Juliana</dc:creator>
  <cp:lastModifiedBy>海波</cp:lastModifiedBy>
  <dcterms:modified xsi:type="dcterms:W3CDTF">2020-03-01T17:29:47Z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